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3D" w:rsidRDefault="00697A3D" w:rsidP="00697A3D">
      <w:pPr>
        <w:rPr>
          <w:b/>
          <w:sz w:val="32"/>
          <w:szCs w:val="32"/>
        </w:rPr>
      </w:pPr>
      <w:r>
        <w:t xml:space="preserve">                                     </w:t>
      </w:r>
      <w:r>
        <w:rPr>
          <w:sz w:val="32"/>
          <w:szCs w:val="32"/>
        </w:rPr>
        <w:t xml:space="preserve"> </w:t>
      </w:r>
      <w:r>
        <w:rPr>
          <w:b/>
          <w:sz w:val="32"/>
          <w:szCs w:val="32"/>
        </w:rPr>
        <w:t>Automotoklub Milevsko</w:t>
      </w:r>
    </w:p>
    <w:p w:rsidR="00697A3D" w:rsidRDefault="00697A3D" w:rsidP="00697A3D">
      <w:pPr>
        <w:rPr>
          <w:b/>
        </w:rPr>
      </w:pPr>
      <w:r>
        <w:t xml:space="preserve">                            </w:t>
      </w:r>
      <w:r>
        <w:rPr>
          <w:sz w:val="20"/>
          <w:szCs w:val="20"/>
        </w:rPr>
        <w:t xml:space="preserve">                      </w:t>
      </w:r>
      <w:r>
        <w:t xml:space="preserve">pořádá  dne   </w:t>
      </w:r>
      <w:proofErr w:type="gramStart"/>
      <w:r>
        <w:rPr>
          <w:b/>
        </w:rPr>
        <w:t>1.5.2022</w:t>
      </w:r>
      <w:proofErr w:type="gramEnd"/>
    </w:p>
    <w:p w:rsidR="00697A3D" w:rsidRDefault="00697A3D" w:rsidP="00697A3D">
      <w:pPr>
        <w:rPr>
          <w:sz w:val="22"/>
          <w:szCs w:val="22"/>
        </w:rPr>
      </w:pPr>
      <w:r>
        <w:rPr>
          <w:sz w:val="22"/>
          <w:szCs w:val="22"/>
        </w:rPr>
        <w:t>Sraz veteránů a historických vozidel spojený se spanilou jízdou vedený pod názvem</w:t>
      </w:r>
    </w:p>
    <w:p w:rsidR="00697A3D" w:rsidRDefault="00697A3D" w:rsidP="00697A3D">
      <w:pPr>
        <w:rPr>
          <w:sz w:val="22"/>
          <w:szCs w:val="22"/>
        </w:rPr>
      </w:pPr>
    </w:p>
    <w:p w:rsidR="00697A3D" w:rsidRDefault="00697A3D" w:rsidP="00697A3D">
      <w:pPr>
        <w:rPr>
          <w:b/>
          <w:sz w:val="28"/>
          <w:szCs w:val="28"/>
        </w:rPr>
      </w:pPr>
      <w:r>
        <w:rPr>
          <w:sz w:val="22"/>
          <w:szCs w:val="22"/>
        </w:rPr>
        <w:t xml:space="preserve">                            </w:t>
      </w:r>
      <w:r>
        <w:rPr>
          <w:b/>
          <w:sz w:val="28"/>
          <w:szCs w:val="28"/>
        </w:rPr>
        <w:t>Veteráni Prvomájových Petrovic    -  VPP</w:t>
      </w:r>
    </w:p>
    <w:p w:rsidR="00697A3D" w:rsidRDefault="00697A3D" w:rsidP="00697A3D">
      <w:pPr>
        <w:rPr>
          <w:sz w:val="22"/>
          <w:szCs w:val="22"/>
        </w:rPr>
      </w:pPr>
    </w:p>
    <w:p w:rsidR="00697A3D" w:rsidRDefault="00697A3D" w:rsidP="00697A3D">
      <w:pPr>
        <w:rPr>
          <w:b/>
          <w:sz w:val="22"/>
          <w:szCs w:val="22"/>
        </w:rPr>
      </w:pPr>
      <w:r>
        <w:rPr>
          <w:b/>
          <w:sz w:val="22"/>
          <w:szCs w:val="22"/>
        </w:rPr>
        <w:t>Pořadatelský sbor:</w:t>
      </w:r>
    </w:p>
    <w:p w:rsidR="00697A3D" w:rsidRDefault="00697A3D" w:rsidP="00697A3D">
      <w:pPr>
        <w:rPr>
          <w:sz w:val="22"/>
          <w:szCs w:val="22"/>
        </w:rPr>
      </w:pPr>
      <w:r>
        <w:rPr>
          <w:sz w:val="22"/>
          <w:szCs w:val="22"/>
        </w:rPr>
        <w:t xml:space="preserve">Ředitel závodu                                                       Šrůt </w:t>
      </w:r>
      <w:proofErr w:type="gramStart"/>
      <w:r>
        <w:rPr>
          <w:sz w:val="22"/>
          <w:szCs w:val="22"/>
        </w:rPr>
        <w:t>Jaroslav                                 tel</w:t>
      </w:r>
      <w:proofErr w:type="gramEnd"/>
      <w:r>
        <w:rPr>
          <w:sz w:val="22"/>
          <w:szCs w:val="22"/>
        </w:rPr>
        <w:t>: 604 663 221</w:t>
      </w:r>
    </w:p>
    <w:p w:rsidR="00697A3D" w:rsidRDefault="00697A3D" w:rsidP="00697A3D">
      <w:pPr>
        <w:rPr>
          <w:sz w:val="22"/>
          <w:szCs w:val="22"/>
        </w:rPr>
      </w:pPr>
      <w:r>
        <w:rPr>
          <w:sz w:val="22"/>
          <w:szCs w:val="22"/>
        </w:rPr>
        <w:t xml:space="preserve">Vedoucí tratě                                                          </w:t>
      </w:r>
      <w:proofErr w:type="spellStart"/>
      <w:r>
        <w:rPr>
          <w:sz w:val="22"/>
          <w:szCs w:val="22"/>
        </w:rPr>
        <w:t>Ryant</w:t>
      </w:r>
      <w:proofErr w:type="spellEnd"/>
      <w:r>
        <w:rPr>
          <w:sz w:val="22"/>
          <w:szCs w:val="22"/>
        </w:rPr>
        <w:t xml:space="preserve"> </w:t>
      </w:r>
      <w:proofErr w:type="gramStart"/>
      <w:r>
        <w:rPr>
          <w:sz w:val="22"/>
          <w:szCs w:val="22"/>
        </w:rPr>
        <w:t>František                            tel.</w:t>
      </w:r>
      <w:proofErr w:type="gramEnd"/>
      <w:r>
        <w:rPr>
          <w:sz w:val="22"/>
          <w:szCs w:val="22"/>
        </w:rPr>
        <w:t xml:space="preserve"> 603 337 842   </w:t>
      </w:r>
    </w:p>
    <w:p w:rsidR="00697A3D" w:rsidRDefault="00697A3D" w:rsidP="00697A3D">
      <w:pPr>
        <w:rPr>
          <w:sz w:val="22"/>
          <w:szCs w:val="22"/>
        </w:rPr>
      </w:pPr>
      <w:r>
        <w:rPr>
          <w:sz w:val="22"/>
          <w:szCs w:val="22"/>
        </w:rPr>
        <w:t>Hlavní rozhodčí                                            Ing.   Šrůt Jaroslav                                 tel: 603 327 677</w:t>
      </w:r>
    </w:p>
    <w:p w:rsidR="00697A3D" w:rsidRDefault="00697A3D" w:rsidP="00697A3D">
      <w:pPr>
        <w:rPr>
          <w:sz w:val="22"/>
          <w:szCs w:val="22"/>
        </w:rPr>
      </w:pPr>
      <w:r>
        <w:rPr>
          <w:sz w:val="22"/>
          <w:szCs w:val="22"/>
        </w:rPr>
        <w:t xml:space="preserve">Technická přejímka                                               Průcha Josef,  </w:t>
      </w:r>
    </w:p>
    <w:p w:rsidR="00697A3D" w:rsidRDefault="00697A3D" w:rsidP="00697A3D">
      <w:pPr>
        <w:rPr>
          <w:sz w:val="22"/>
          <w:szCs w:val="22"/>
        </w:rPr>
      </w:pPr>
      <w:r>
        <w:rPr>
          <w:sz w:val="22"/>
          <w:szCs w:val="22"/>
        </w:rPr>
        <w:t>Administrativní přejímka                       PaedDr.  Kříž Vladimír</w:t>
      </w:r>
    </w:p>
    <w:p w:rsidR="00697A3D" w:rsidRDefault="00697A3D" w:rsidP="00697A3D">
      <w:pPr>
        <w:rPr>
          <w:sz w:val="22"/>
          <w:szCs w:val="22"/>
        </w:rPr>
      </w:pPr>
      <w:r>
        <w:rPr>
          <w:sz w:val="22"/>
          <w:szCs w:val="22"/>
        </w:rPr>
        <w:t xml:space="preserve">Komisař pro styk s jezdci                         </w:t>
      </w:r>
      <w:proofErr w:type="spellStart"/>
      <w:r>
        <w:rPr>
          <w:sz w:val="22"/>
          <w:szCs w:val="22"/>
        </w:rPr>
        <w:t>JUDr</w:t>
      </w:r>
      <w:proofErr w:type="spellEnd"/>
      <w:r>
        <w:rPr>
          <w:sz w:val="22"/>
          <w:szCs w:val="22"/>
        </w:rPr>
        <w:t xml:space="preserve">    Kofroň Oldřich                 </w:t>
      </w:r>
    </w:p>
    <w:p w:rsidR="00697A3D" w:rsidRDefault="00697A3D" w:rsidP="00697A3D">
      <w:pPr>
        <w:rPr>
          <w:sz w:val="22"/>
          <w:szCs w:val="22"/>
        </w:rPr>
      </w:pPr>
      <w:proofErr w:type="spellStart"/>
      <w:r>
        <w:rPr>
          <w:sz w:val="22"/>
          <w:szCs w:val="22"/>
        </w:rPr>
        <w:t>Techický</w:t>
      </w:r>
      <w:proofErr w:type="spellEnd"/>
      <w:r>
        <w:rPr>
          <w:sz w:val="22"/>
          <w:szCs w:val="22"/>
        </w:rPr>
        <w:t xml:space="preserve"> dozor                                           Ing.    Šrámek Lubomír,  Ing. Švára Petr </w:t>
      </w:r>
    </w:p>
    <w:p w:rsidR="00697A3D" w:rsidRDefault="00697A3D" w:rsidP="00697A3D">
      <w:pPr>
        <w:rPr>
          <w:sz w:val="22"/>
          <w:szCs w:val="22"/>
        </w:rPr>
      </w:pPr>
      <w:r>
        <w:rPr>
          <w:b/>
          <w:sz w:val="22"/>
          <w:szCs w:val="22"/>
        </w:rPr>
        <w:t>Soutěžní jízda</w:t>
      </w:r>
      <w:r>
        <w:rPr>
          <w:sz w:val="22"/>
          <w:szCs w:val="22"/>
        </w:rPr>
        <w:t xml:space="preserve">:      </w:t>
      </w:r>
    </w:p>
    <w:p w:rsidR="00697A3D" w:rsidRDefault="00697A3D" w:rsidP="00697A3D">
      <w:pPr>
        <w:rPr>
          <w:sz w:val="22"/>
          <w:szCs w:val="22"/>
        </w:rPr>
      </w:pPr>
      <w:r>
        <w:rPr>
          <w:sz w:val="22"/>
          <w:szCs w:val="22"/>
        </w:rPr>
        <w:t xml:space="preserve">Délka soutěžní trasy je cca </w:t>
      </w:r>
      <w:smartTag w:uri="urn:schemas-microsoft-com:office:smarttags" w:element="metricconverter">
        <w:smartTagPr>
          <w:attr w:name="ProductID" w:val="48 km"/>
        </w:smartTagPr>
        <w:r>
          <w:rPr>
            <w:sz w:val="22"/>
            <w:szCs w:val="22"/>
          </w:rPr>
          <w:t>48 km</w:t>
        </w:r>
      </w:smartTag>
      <w:r>
        <w:rPr>
          <w:sz w:val="22"/>
          <w:szCs w:val="22"/>
        </w:rPr>
        <w:t xml:space="preserve"> a vede převážně po málo frekventovaných silnicích s kvalitním živičným povrchem. Účastníci budou v průběhu jízdy plnit dovednostní a vědomostní soutěžní úkoly. Okružní jízda vede ze startu na náměstí v Petrovicích u Sedlčan přes obce Krásná Hora nad Vltavou, Kamýk nad Vltavou, </w:t>
      </w:r>
      <w:proofErr w:type="gramStart"/>
      <w:r w:rsidR="00C02B57">
        <w:rPr>
          <w:sz w:val="22"/>
          <w:szCs w:val="22"/>
        </w:rPr>
        <w:t>Zduchovice ,  Solenice</w:t>
      </w:r>
      <w:proofErr w:type="gramEnd"/>
      <w:r w:rsidR="00C02B57">
        <w:rPr>
          <w:sz w:val="22"/>
          <w:szCs w:val="22"/>
        </w:rPr>
        <w:t>, Milešov</w:t>
      </w:r>
      <w:r>
        <w:rPr>
          <w:sz w:val="22"/>
          <w:szCs w:val="22"/>
        </w:rPr>
        <w:t xml:space="preserve">, Laštovice a zpět do Petrovic. </w:t>
      </w:r>
    </w:p>
    <w:p w:rsidR="00697A3D" w:rsidRDefault="00697A3D" w:rsidP="00697A3D">
      <w:pPr>
        <w:rPr>
          <w:sz w:val="22"/>
          <w:szCs w:val="22"/>
        </w:rPr>
      </w:pPr>
      <w:r>
        <w:rPr>
          <w:sz w:val="22"/>
          <w:szCs w:val="22"/>
        </w:rPr>
        <w:t>V zastávce Solenice je připravena přednáška o Orlické přehradě s možností objednat si prohlídku přehrady na další víkendy.</w:t>
      </w:r>
    </w:p>
    <w:p w:rsidR="00697A3D" w:rsidRDefault="00697A3D" w:rsidP="00697A3D">
      <w:pPr>
        <w:rPr>
          <w:sz w:val="22"/>
          <w:szCs w:val="22"/>
        </w:rPr>
      </w:pPr>
      <w:r>
        <w:rPr>
          <w:b/>
          <w:sz w:val="22"/>
          <w:szCs w:val="22"/>
        </w:rPr>
        <w:t xml:space="preserve">Podmínky účasti v soutěži: </w:t>
      </w:r>
    </w:p>
    <w:p w:rsidR="00697A3D" w:rsidRDefault="00697A3D" w:rsidP="00697A3D">
      <w:pPr>
        <w:rPr>
          <w:sz w:val="22"/>
          <w:szCs w:val="22"/>
        </w:rPr>
      </w:pPr>
      <w:r>
        <w:rPr>
          <w:sz w:val="22"/>
          <w:szCs w:val="22"/>
        </w:rPr>
        <w:t>Účastník soutěže musí splňovat podmínky dané zákonem o provozu na pozemních komunikacích. Účastníci jsou povinni dodržovat pravidla silničního provozu a dále musí splňovat všechny podmínky dané zákonem o provozu na pozemních komunikacích a vozidlo musí být opatřeno registrační značkou nebo zvláštní registrační značkou historického vozidla.  Soutěžící musí dodržovat pokyny pořadatele a organizátorů soutěží na jednotlivých stanovištích. Účastníci soutěže berou na vědomí, že se soutěže zúčastní na vlastní zodpovědnost. Pořadatel nenese hmotnou ani materiální odpovědnost. Soutěžící zároveň bere na vědomí udělení souhlasu se zpracováním dat.</w:t>
      </w:r>
    </w:p>
    <w:p w:rsidR="00697A3D" w:rsidRDefault="00697A3D" w:rsidP="00697A3D">
      <w:pPr>
        <w:rPr>
          <w:sz w:val="22"/>
          <w:szCs w:val="22"/>
        </w:rPr>
      </w:pPr>
      <w:r>
        <w:rPr>
          <w:b/>
          <w:sz w:val="22"/>
          <w:szCs w:val="22"/>
        </w:rPr>
        <w:t>Kategorie soutěže</w:t>
      </w:r>
      <w:r>
        <w:rPr>
          <w:sz w:val="22"/>
          <w:szCs w:val="22"/>
        </w:rPr>
        <w:t>:</w:t>
      </w:r>
    </w:p>
    <w:p w:rsidR="00697A3D" w:rsidRDefault="00697A3D" w:rsidP="00697A3D">
      <w:pPr>
        <w:rPr>
          <w:sz w:val="22"/>
          <w:szCs w:val="22"/>
        </w:rPr>
      </w:pPr>
      <w:r>
        <w:rPr>
          <w:sz w:val="22"/>
          <w:szCs w:val="22"/>
        </w:rPr>
        <w:t xml:space="preserve">Celkem je vypsáno 5 kategorií                </w:t>
      </w:r>
    </w:p>
    <w:p w:rsidR="00697A3D" w:rsidRDefault="00697A3D" w:rsidP="00697A3D">
      <w:pPr>
        <w:rPr>
          <w:sz w:val="22"/>
          <w:szCs w:val="22"/>
        </w:rPr>
      </w:pPr>
      <w:r>
        <w:rPr>
          <w:sz w:val="22"/>
          <w:szCs w:val="22"/>
        </w:rPr>
        <w:t xml:space="preserve">Automobily A1 do </w:t>
      </w:r>
      <w:proofErr w:type="spellStart"/>
      <w:r>
        <w:rPr>
          <w:sz w:val="22"/>
          <w:szCs w:val="22"/>
        </w:rPr>
        <w:t>r.v</w:t>
      </w:r>
      <w:proofErr w:type="spellEnd"/>
      <w:r>
        <w:rPr>
          <w:sz w:val="22"/>
          <w:szCs w:val="22"/>
        </w:rPr>
        <w:t xml:space="preserve">.   1963 včetně                               Motocykly M1  do </w:t>
      </w:r>
      <w:proofErr w:type="spellStart"/>
      <w:r>
        <w:rPr>
          <w:sz w:val="22"/>
          <w:szCs w:val="22"/>
        </w:rPr>
        <w:t>r.v</w:t>
      </w:r>
      <w:proofErr w:type="spellEnd"/>
      <w:r>
        <w:rPr>
          <w:sz w:val="22"/>
          <w:szCs w:val="22"/>
        </w:rPr>
        <w:t>.  1963 včetně</w:t>
      </w:r>
    </w:p>
    <w:p w:rsidR="00697A3D" w:rsidRDefault="00697A3D" w:rsidP="00697A3D">
      <w:pPr>
        <w:rPr>
          <w:sz w:val="22"/>
          <w:szCs w:val="22"/>
        </w:rPr>
      </w:pPr>
      <w:r>
        <w:rPr>
          <w:sz w:val="22"/>
          <w:szCs w:val="22"/>
        </w:rPr>
        <w:t xml:space="preserve">Automobily A2  od  </w:t>
      </w:r>
      <w:proofErr w:type="spellStart"/>
      <w:r>
        <w:rPr>
          <w:sz w:val="22"/>
          <w:szCs w:val="22"/>
        </w:rPr>
        <w:t>r.v</w:t>
      </w:r>
      <w:proofErr w:type="spellEnd"/>
      <w:r>
        <w:rPr>
          <w:sz w:val="22"/>
          <w:szCs w:val="22"/>
        </w:rPr>
        <w:t xml:space="preserve">. 1964                                          Motocykly M2  od </w:t>
      </w:r>
      <w:proofErr w:type="spellStart"/>
      <w:r>
        <w:rPr>
          <w:sz w:val="22"/>
          <w:szCs w:val="22"/>
        </w:rPr>
        <w:t>r.v</w:t>
      </w:r>
      <w:proofErr w:type="spellEnd"/>
      <w:r>
        <w:rPr>
          <w:sz w:val="22"/>
          <w:szCs w:val="22"/>
        </w:rPr>
        <w:t>.  1964</w:t>
      </w:r>
    </w:p>
    <w:p w:rsidR="00697A3D" w:rsidRDefault="00697A3D" w:rsidP="00697A3D">
      <w:pPr>
        <w:rPr>
          <w:sz w:val="22"/>
          <w:szCs w:val="22"/>
        </w:rPr>
      </w:pPr>
      <w:r>
        <w:rPr>
          <w:sz w:val="22"/>
          <w:szCs w:val="22"/>
        </w:rPr>
        <w:t>Hasičská a speciální technika</w:t>
      </w:r>
    </w:p>
    <w:p w:rsidR="00697A3D" w:rsidRDefault="00697A3D" w:rsidP="00697A3D">
      <w:pPr>
        <w:rPr>
          <w:sz w:val="22"/>
          <w:szCs w:val="22"/>
        </w:rPr>
      </w:pPr>
      <w:r>
        <w:rPr>
          <w:sz w:val="22"/>
          <w:szCs w:val="22"/>
        </w:rPr>
        <w:t>Startovné:</w:t>
      </w:r>
    </w:p>
    <w:p w:rsidR="00697A3D" w:rsidRDefault="00697A3D" w:rsidP="00697A3D">
      <w:pPr>
        <w:rPr>
          <w:sz w:val="22"/>
          <w:szCs w:val="22"/>
        </w:rPr>
      </w:pPr>
      <w:r>
        <w:rPr>
          <w:sz w:val="22"/>
          <w:szCs w:val="22"/>
        </w:rPr>
        <w:t>automobil nebo motocykl                        350,-Kč</w:t>
      </w:r>
    </w:p>
    <w:p w:rsidR="00697A3D" w:rsidRDefault="00697A3D" w:rsidP="00697A3D">
      <w:pPr>
        <w:rPr>
          <w:sz w:val="22"/>
          <w:szCs w:val="22"/>
        </w:rPr>
      </w:pPr>
      <w:r>
        <w:rPr>
          <w:sz w:val="22"/>
          <w:szCs w:val="22"/>
        </w:rPr>
        <w:t>Jídlo a občerstvení je v ceně startovného, hlavní jídlo pro spolujezdce za cenu 1</w:t>
      </w:r>
      <w:r w:rsidR="00CB2EC7">
        <w:rPr>
          <w:sz w:val="22"/>
          <w:szCs w:val="22"/>
        </w:rPr>
        <w:t>2</w:t>
      </w:r>
      <w:bookmarkStart w:id="0" w:name="_GoBack"/>
      <w:bookmarkEnd w:id="0"/>
      <w:r w:rsidR="00AA3A7C">
        <w:rPr>
          <w:vanish/>
          <w:sz w:val="22"/>
          <w:szCs w:val="22"/>
        </w:rPr>
        <w:t>8</w:t>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sidR="00AA3A7C">
        <w:rPr>
          <w:vanish/>
          <w:sz w:val="22"/>
          <w:szCs w:val="22"/>
        </w:rPr>
        <w:pgNum/>
      </w:r>
      <w:r>
        <w:rPr>
          <w:sz w:val="22"/>
          <w:szCs w:val="22"/>
        </w:rPr>
        <w:t>0,-Kč.</w:t>
      </w:r>
    </w:p>
    <w:p w:rsidR="00697A3D" w:rsidRDefault="00697A3D" w:rsidP="00697A3D">
      <w:pPr>
        <w:rPr>
          <w:sz w:val="22"/>
          <w:szCs w:val="22"/>
        </w:rPr>
      </w:pPr>
      <w:r>
        <w:rPr>
          <w:sz w:val="22"/>
          <w:szCs w:val="22"/>
        </w:rPr>
        <w:t>Startovné a stravné pro spolujezdce se platí v den zápisu při přejímce.</w:t>
      </w:r>
    </w:p>
    <w:p w:rsidR="00697A3D" w:rsidRDefault="00697A3D" w:rsidP="00697A3D">
      <w:pPr>
        <w:rPr>
          <w:b/>
          <w:sz w:val="22"/>
          <w:szCs w:val="22"/>
        </w:rPr>
      </w:pPr>
      <w:r>
        <w:rPr>
          <w:b/>
          <w:sz w:val="22"/>
          <w:szCs w:val="22"/>
        </w:rPr>
        <w:t>Časový harmonogram:</w:t>
      </w:r>
    </w:p>
    <w:p w:rsidR="00697A3D" w:rsidRDefault="00697A3D" w:rsidP="00697A3D">
      <w:pPr>
        <w:rPr>
          <w:sz w:val="22"/>
          <w:szCs w:val="22"/>
        </w:rPr>
      </w:pPr>
      <w:r>
        <w:rPr>
          <w:sz w:val="22"/>
          <w:szCs w:val="22"/>
        </w:rPr>
        <w:t xml:space="preserve">  8,00 – 10,00 hod. Přejímka vozidel na náměstí v Petrovicích</w:t>
      </w:r>
    </w:p>
    <w:p w:rsidR="00697A3D" w:rsidRDefault="00697A3D" w:rsidP="00697A3D">
      <w:pPr>
        <w:rPr>
          <w:sz w:val="22"/>
          <w:szCs w:val="22"/>
        </w:rPr>
      </w:pPr>
      <w:r>
        <w:rPr>
          <w:sz w:val="22"/>
          <w:szCs w:val="22"/>
        </w:rPr>
        <w:t>10,00 – 11,00 hod. Výstava vozidel, kulturní program a občerstvení</w:t>
      </w:r>
    </w:p>
    <w:p w:rsidR="00697A3D" w:rsidRDefault="00697A3D" w:rsidP="00697A3D">
      <w:pPr>
        <w:rPr>
          <w:sz w:val="22"/>
          <w:szCs w:val="22"/>
        </w:rPr>
      </w:pPr>
      <w:r>
        <w:rPr>
          <w:sz w:val="22"/>
          <w:szCs w:val="22"/>
        </w:rPr>
        <w:t>10,30 – 11,00 hod. Rozprava s jezdci</w:t>
      </w:r>
    </w:p>
    <w:p w:rsidR="00697A3D" w:rsidRDefault="00697A3D" w:rsidP="00697A3D">
      <w:pPr>
        <w:rPr>
          <w:sz w:val="22"/>
          <w:szCs w:val="22"/>
        </w:rPr>
      </w:pPr>
      <w:r>
        <w:rPr>
          <w:sz w:val="22"/>
          <w:szCs w:val="22"/>
        </w:rPr>
        <w:t>11,00              hod. Start vozidel v pořadí  motocykly, automobily, dle pokynů pořadatele</w:t>
      </w:r>
    </w:p>
    <w:p w:rsidR="00697A3D" w:rsidRDefault="00697A3D" w:rsidP="00697A3D">
      <w:pPr>
        <w:rPr>
          <w:sz w:val="22"/>
          <w:szCs w:val="22"/>
        </w:rPr>
      </w:pPr>
      <w:r>
        <w:rPr>
          <w:sz w:val="22"/>
          <w:szCs w:val="22"/>
        </w:rPr>
        <w:t>od 14,30         hod. Předpokládaný průběžný návrat do cíle v Petrovicích na náměstí</w:t>
      </w:r>
    </w:p>
    <w:p w:rsidR="00697A3D" w:rsidRDefault="00697A3D" w:rsidP="00697A3D">
      <w:pPr>
        <w:rPr>
          <w:sz w:val="22"/>
          <w:szCs w:val="22"/>
        </w:rPr>
      </w:pPr>
      <w:r>
        <w:rPr>
          <w:sz w:val="22"/>
          <w:szCs w:val="22"/>
        </w:rPr>
        <w:t xml:space="preserve">                               kulturní program, </w:t>
      </w:r>
    </w:p>
    <w:p w:rsidR="00697A3D" w:rsidRDefault="00697A3D" w:rsidP="00697A3D">
      <w:pPr>
        <w:rPr>
          <w:sz w:val="22"/>
          <w:szCs w:val="22"/>
        </w:rPr>
      </w:pPr>
      <w:r>
        <w:rPr>
          <w:sz w:val="22"/>
          <w:szCs w:val="22"/>
        </w:rPr>
        <w:t xml:space="preserve">cca ve 15,30   hod. Vyhlášení výsledků  ----- všechny časy jsou pouze orientační   </w:t>
      </w:r>
    </w:p>
    <w:p w:rsidR="00697A3D" w:rsidRDefault="00697A3D" w:rsidP="00697A3D">
      <w:pPr>
        <w:rPr>
          <w:sz w:val="22"/>
          <w:szCs w:val="22"/>
        </w:rPr>
      </w:pPr>
      <w:r>
        <w:rPr>
          <w:sz w:val="22"/>
          <w:szCs w:val="22"/>
        </w:rPr>
        <w:t xml:space="preserve">                       V každé kategorii bude vyhodnoceno prvních 5 soutěžících. První tři poháry a</w:t>
      </w:r>
    </w:p>
    <w:p w:rsidR="00697A3D" w:rsidRDefault="00697A3D" w:rsidP="00697A3D">
      <w:pPr>
        <w:rPr>
          <w:sz w:val="22"/>
          <w:szCs w:val="22"/>
        </w:rPr>
      </w:pPr>
      <w:r>
        <w:rPr>
          <w:sz w:val="22"/>
          <w:szCs w:val="22"/>
        </w:rPr>
        <w:t xml:space="preserve">                       věcné ceny, </w:t>
      </w:r>
      <w:smartTag w:uri="urn:schemas-microsoft-com:office:smarttags" w:element="metricconverter">
        <w:smartTagPr>
          <w:attr w:name="ProductID" w:val="4 a"/>
        </w:smartTagPr>
        <w:r>
          <w:rPr>
            <w:sz w:val="22"/>
            <w:szCs w:val="22"/>
          </w:rPr>
          <w:t>4 a</w:t>
        </w:r>
      </w:smartTag>
      <w:r>
        <w:rPr>
          <w:sz w:val="22"/>
          <w:szCs w:val="22"/>
        </w:rPr>
        <w:t xml:space="preserve"> 5 věcné ceny.</w:t>
      </w:r>
    </w:p>
    <w:p w:rsidR="00697A3D" w:rsidRDefault="00697A3D" w:rsidP="00697A3D">
      <w:pPr>
        <w:rPr>
          <w:b/>
          <w:sz w:val="22"/>
          <w:szCs w:val="22"/>
        </w:rPr>
      </w:pPr>
      <w:r>
        <w:rPr>
          <w:b/>
          <w:sz w:val="22"/>
          <w:szCs w:val="22"/>
        </w:rPr>
        <w:t>Protesty:</w:t>
      </w:r>
    </w:p>
    <w:p w:rsidR="00697A3D" w:rsidRDefault="00697A3D" w:rsidP="00697A3D">
      <w:pPr>
        <w:rPr>
          <w:sz w:val="22"/>
          <w:szCs w:val="22"/>
        </w:rPr>
      </w:pPr>
      <w:r>
        <w:rPr>
          <w:sz w:val="22"/>
          <w:szCs w:val="22"/>
        </w:rPr>
        <w:t>Protest může podat každý účastník soutěže. Protest se předá písemnou formou řediteli soutěže. Protest musí být vždy doložen poplatkem ve výši 2 000,-Kč za každý podaný problém. Protest je možno podat nejpozději do vyhlášení oficiálních výsledků.</w:t>
      </w:r>
    </w:p>
    <w:p w:rsidR="001806A3" w:rsidRDefault="00697A3D" w:rsidP="00697A3D">
      <w:pPr>
        <w:rPr>
          <w:sz w:val="22"/>
          <w:szCs w:val="22"/>
        </w:rPr>
      </w:pPr>
      <w:r>
        <w:rPr>
          <w:sz w:val="22"/>
          <w:szCs w:val="22"/>
        </w:rPr>
        <w:t>Každý podaný protest je povinen projednat ředitel za přítomnosti účastníka podávajícího protest</w:t>
      </w:r>
      <w:r w:rsidR="006B7304">
        <w:rPr>
          <w:sz w:val="22"/>
          <w:szCs w:val="22"/>
        </w:rPr>
        <w:t xml:space="preserve"> , </w:t>
      </w:r>
      <w:r>
        <w:rPr>
          <w:sz w:val="22"/>
          <w:szCs w:val="22"/>
        </w:rPr>
        <w:t xml:space="preserve">vedoucího tratě a případně </w:t>
      </w:r>
      <w:proofErr w:type="gramStart"/>
      <w:r>
        <w:rPr>
          <w:sz w:val="22"/>
          <w:szCs w:val="22"/>
        </w:rPr>
        <w:t>účastníků na</w:t>
      </w:r>
      <w:proofErr w:type="gramEnd"/>
      <w:r>
        <w:rPr>
          <w:sz w:val="22"/>
          <w:szCs w:val="22"/>
        </w:rPr>
        <w:t xml:space="preserve"> které byl podán protest</w:t>
      </w:r>
    </w:p>
    <w:p w:rsidR="000C4D39" w:rsidRDefault="000C4D39" w:rsidP="000C4D39">
      <w:pPr>
        <w:rPr>
          <w:b/>
          <w:sz w:val="22"/>
          <w:szCs w:val="22"/>
        </w:rPr>
      </w:pPr>
    </w:p>
    <w:p w:rsidR="000C4D39" w:rsidRDefault="000C4D39" w:rsidP="000C4D39">
      <w:pPr>
        <w:rPr>
          <w:b/>
          <w:sz w:val="22"/>
          <w:szCs w:val="22"/>
        </w:rPr>
      </w:pPr>
      <w:r>
        <w:rPr>
          <w:b/>
          <w:sz w:val="22"/>
          <w:szCs w:val="22"/>
        </w:rPr>
        <w:t xml:space="preserve">Ráno po zápisu účastníků je připravena v restauraci Pod </w:t>
      </w:r>
      <w:proofErr w:type="gramStart"/>
      <w:r>
        <w:rPr>
          <w:b/>
          <w:sz w:val="22"/>
          <w:szCs w:val="22"/>
        </w:rPr>
        <w:t>věží  polévka</w:t>
      </w:r>
      <w:proofErr w:type="gramEnd"/>
      <w:r>
        <w:rPr>
          <w:b/>
          <w:sz w:val="22"/>
          <w:szCs w:val="22"/>
        </w:rPr>
        <w:t>.</w:t>
      </w:r>
    </w:p>
    <w:p w:rsidR="000C4D39" w:rsidRDefault="000C4D39" w:rsidP="000C4D39">
      <w:pPr>
        <w:rPr>
          <w:b/>
          <w:sz w:val="22"/>
          <w:szCs w:val="22"/>
        </w:rPr>
      </w:pPr>
      <w:r>
        <w:rPr>
          <w:b/>
          <w:sz w:val="22"/>
          <w:szCs w:val="22"/>
        </w:rPr>
        <w:t>V zastávce Krásná Hora mimo plnění úkolů je připravena pro jezdce na náměstí káva v</w:t>
      </w:r>
    </w:p>
    <w:p w:rsidR="000C4D39" w:rsidRDefault="000C4D39" w:rsidP="000C4D39">
      <w:pPr>
        <w:rPr>
          <w:b/>
          <w:sz w:val="22"/>
          <w:szCs w:val="22"/>
        </w:rPr>
      </w:pPr>
      <w:r>
        <w:rPr>
          <w:b/>
          <w:sz w:val="22"/>
          <w:szCs w:val="22"/>
        </w:rPr>
        <w:t xml:space="preserve">restauraci u pana Bláhy. </w:t>
      </w:r>
    </w:p>
    <w:p w:rsidR="000C4D39" w:rsidRDefault="000C4D39" w:rsidP="000C4D39">
      <w:pPr>
        <w:rPr>
          <w:b/>
          <w:sz w:val="22"/>
          <w:szCs w:val="22"/>
        </w:rPr>
      </w:pPr>
      <w:r>
        <w:rPr>
          <w:b/>
          <w:sz w:val="22"/>
          <w:szCs w:val="22"/>
        </w:rPr>
        <w:t>V zastávce Solenice je připravena přednáška o Orlické přehradě s možností objednat si prohlídku vnitřních prostor přehrady na další víkendy.</w:t>
      </w:r>
    </w:p>
    <w:p w:rsidR="000C4D39" w:rsidRDefault="000C4D39" w:rsidP="000C4D39">
      <w:pPr>
        <w:rPr>
          <w:b/>
          <w:sz w:val="22"/>
          <w:szCs w:val="22"/>
        </w:rPr>
      </w:pPr>
      <w:r>
        <w:rPr>
          <w:b/>
          <w:sz w:val="22"/>
          <w:szCs w:val="22"/>
        </w:rPr>
        <w:t xml:space="preserve">V cíli závodu v Petrovicích bude plněn poslední úkol </w:t>
      </w:r>
      <w:proofErr w:type="gramStart"/>
      <w:r>
        <w:rPr>
          <w:b/>
          <w:sz w:val="22"/>
          <w:szCs w:val="22"/>
        </w:rPr>
        <w:t>č. 8.na</w:t>
      </w:r>
      <w:proofErr w:type="gramEnd"/>
      <w:r>
        <w:rPr>
          <w:b/>
          <w:sz w:val="22"/>
          <w:szCs w:val="22"/>
        </w:rPr>
        <w:t xml:space="preserve"> téma „Jak znáš Jižní Čechy“</w:t>
      </w:r>
    </w:p>
    <w:p w:rsidR="000C4D39" w:rsidRDefault="000C4D39" w:rsidP="000C4D39">
      <w:pPr>
        <w:rPr>
          <w:b/>
          <w:sz w:val="22"/>
          <w:szCs w:val="22"/>
        </w:rPr>
      </w:pPr>
      <w:r>
        <w:rPr>
          <w:b/>
          <w:sz w:val="22"/>
          <w:szCs w:val="22"/>
        </w:rPr>
        <w:t>Po odevzdání jízdního výkazu je v restauraci Pod Věži  připraven oběd.</w:t>
      </w:r>
    </w:p>
    <w:p w:rsidR="000C4D39" w:rsidRDefault="000C4D39" w:rsidP="00697A3D"/>
    <w:sectPr w:rsidR="000C4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3D"/>
    <w:rsid w:val="000C4D39"/>
    <w:rsid w:val="001806A3"/>
    <w:rsid w:val="00697A3D"/>
    <w:rsid w:val="006B7304"/>
    <w:rsid w:val="00A85B2B"/>
    <w:rsid w:val="00AA3A7C"/>
    <w:rsid w:val="00C02B57"/>
    <w:rsid w:val="00CB2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7A3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7A3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77665">
      <w:bodyDiv w:val="1"/>
      <w:marLeft w:val="0"/>
      <w:marRight w:val="0"/>
      <w:marTop w:val="0"/>
      <w:marBottom w:val="0"/>
      <w:divBdr>
        <w:top w:val="none" w:sz="0" w:space="0" w:color="auto"/>
        <w:left w:val="none" w:sz="0" w:space="0" w:color="auto"/>
        <w:bottom w:val="none" w:sz="0" w:space="0" w:color="auto"/>
        <w:right w:val="none" w:sz="0" w:space="0" w:color="auto"/>
      </w:divBdr>
    </w:div>
    <w:div w:id="17578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3794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Lubomír Šrámek</dc:creator>
  <cp:lastModifiedBy>Infocentrum</cp:lastModifiedBy>
  <cp:revision>3</cp:revision>
  <dcterms:created xsi:type="dcterms:W3CDTF">2022-04-26T06:54:00Z</dcterms:created>
  <dcterms:modified xsi:type="dcterms:W3CDTF">2022-04-26T06:56:00Z</dcterms:modified>
</cp:coreProperties>
</file>